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E" w:rsidRDefault="00802949" w:rsidP="00ED48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Азербайджанский  медицинский  Университет</w:t>
      </w:r>
      <w:r w:rsidR="00ED48BE">
        <w:rPr>
          <w:rFonts w:ascii="Times New Roman" w:hAnsi="Times New Roman" w:cs="Times New Roman"/>
          <w:sz w:val="28"/>
          <w:szCs w:val="28"/>
          <w:lang w:val="az-Latn-AZ"/>
        </w:rPr>
        <w:t xml:space="preserve">           “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ED48BE">
        <w:rPr>
          <w:rFonts w:ascii="Times New Roman" w:hAnsi="Times New Roman" w:cs="Times New Roman"/>
          <w:sz w:val="28"/>
          <w:szCs w:val="28"/>
          <w:lang w:val="az-Latn-AZ"/>
        </w:rPr>
        <w:t>”</w:t>
      </w:r>
    </w:p>
    <w:p w:rsidR="00ED48BE" w:rsidRPr="00802949" w:rsidRDefault="00802949" w:rsidP="00ED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НЕВРОЛОГИЯ:  ОСНОВЫ  И  КЛИНИКА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Зав.  Кафедрой  неврология</w:t>
      </w:r>
    </w:p>
    <w:p w:rsidR="00ED48BE" w:rsidRPr="00802949" w:rsidRDefault="00ED48BE" w:rsidP="00ED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</w:t>
      </w:r>
      <w:r w:rsidR="00802949" w:rsidRPr="008029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</w:t>
      </w:r>
      <w:r w:rsidR="00802949">
        <w:rPr>
          <w:rFonts w:ascii="Times New Roman" w:hAnsi="Times New Roman" w:cs="Times New Roman"/>
          <w:sz w:val="28"/>
          <w:szCs w:val="28"/>
        </w:rPr>
        <w:t xml:space="preserve">                 Проф. А.К.Маммедбейли</w:t>
      </w:r>
    </w:p>
    <w:p w:rsidR="00ED48BE" w:rsidRDefault="00ED48BE" w:rsidP="00ED48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 w:rsidR="00802949">
        <w:rPr>
          <w:rFonts w:ascii="Times New Roman" w:hAnsi="Times New Roman" w:cs="Times New Roman"/>
          <w:sz w:val="28"/>
          <w:szCs w:val="28"/>
        </w:rPr>
        <w:t>Факультет  обшественного  здравоохранения</w:t>
      </w:r>
      <w:r w:rsidR="00BB0521">
        <w:rPr>
          <w:rFonts w:ascii="Times New Roman" w:hAnsi="Times New Roman" w:cs="Times New Roman"/>
          <w:sz w:val="28"/>
          <w:szCs w:val="28"/>
          <w:lang w:val="az-Latn-AZ"/>
        </w:rPr>
        <w:t xml:space="preserve">)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___________</w:t>
      </w:r>
    </w:p>
    <w:p w:rsidR="00ED48BE" w:rsidRPr="00802949" w:rsidRDefault="00802949" w:rsidP="00ED4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C0894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BB0521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3079F8">
        <w:rPr>
          <w:rFonts w:ascii="Times New Roman" w:hAnsi="Times New Roman" w:cs="Times New Roman"/>
          <w:sz w:val="28"/>
          <w:szCs w:val="28"/>
          <w:lang w:val="az-Latn-AZ"/>
        </w:rPr>
        <w:t>.09.202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D48BE" w:rsidRDefault="00ED48BE" w:rsidP="00ED48BE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53C64" w:rsidRPr="002C1D08" w:rsidRDefault="00753C64" w:rsidP="00753C6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 учебная  программа</w:t>
      </w:r>
    </w:p>
    <w:p w:rsidR="00753C64" w:rsidRPr="002C1D08" w:rsidRDefault="00753C64" w:rsidP="00753C64">
      <w:pPr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</w:t>
      </w:r>
      <w:r w:rsidRPr="002C1D08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(</w:t>
      </w:r>
      <w:r w:rsidRPr="002C1D08">
        <w:rPr>
          <w:rFonts w:ascii="Times New Roman" w:hAnsi="Times New Roman" w:cs="Times New Roman"/>
          <w:b/>
          <w:sz w:val="26"/>
          <w:szCs w:val="26"/>
        </w:rPr>
        <w:t>СИЛЛАБУС</w:t>
      </w:r>
      <w:r w:rsidRPr="002C1D08">
        <w:rPr>
          <w:rFonts w:ascii="Times New Roman" w:hAnsi="Times New Roman" w:cs="Times New Roman"/>
          <w:b/>
          <w:sz w:val="26"/>
          <w:szCs w:val="26"/>
          <w:lang w:val="az-Latn-AZ"/>
        </w:rPr>
        <w:t>)</w:t>
      </w:r>
    </w:p>
    <w:p w:rsidR="00753C64" w:rsidRPr="00EF2B85" w:rsidRDefault="00753C64" w:rsidP="00753C64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КОД  СПЕЦИАЛЬНОСТИ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</w:p>
    <w:p w:rsidR="00753C64" w:rsidRPr="00EF2B85" w:rsidRDefault="00753C64" w:rsidP="00753C64">
      <w:pPr>
        <w:rPr>
          <w:rFonts w:ascii="Times New Roman" w:hAnsi="Times New Roman" w:cs="Times New Roman"/>
          <w:sz w:val="26"/>
          <w:szCs w:val="26"/>
          <w:lang w:val="az-Latn-AZ"/>
        </w:rPr>
      </w:pPr>
      <w:r>
        <w:rPr>
          <w:rFonts w:ascii="Times New Roman" w:hAnsi="Times New Roman" w:cs="Times New Roman"/>
          <w:sz w:val="26"/>
          <w:szCs w:val="26"/>
        </w:rPr>
        <w:t>ВИД  СПЕЦИАЛЬНОСТИ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Обязательный</w:t>
      </w:r>
    </w:p>
    <w:p w:rsidR="00753C64" w:rsidRPr="00753C64" w:rsidRDefault="00753C64" w:rsidP="00753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СЕМЕСТР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IX</w:t>
      </w:r>
    </w:p>
    <w:p w:rsidR="00753C64" w:rsidRPr="002C1D08" w:rsidRDefault="00753C64" w:rsidP="00753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 КРЕДИТОВ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       3  </w:t>
      </w:r>
      <w:r>
        <w:rPr>
          <w:rFonts w:ascii="Times New Roman" w:hAnsi="Times New Roman" w:cs="Times New Roman"/>
          <w:sz w:val="26"/>
          <w:szCs w:val="26"/>
        </w:rPr>
        <w:t>кредита</w:t>
      </w:r>
    </w:p>
    <w:p w:rsidR="00753C64" w:rsidRPr="002C1D08" w:rsidRDefault="00753C64" w:rsidP="00753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Очная</w:t>
      </w:r>
    </w:p>
    <w:p w:rsidR="00753C64" w:rsidRPr="002C1D08" w:rsidRDefault="00753C64" w:rsidP="00753C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 ОБУЧЕНИЯ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: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F2B85">
        <w:rPr>
          <w:rFonts w:ascii="Times New Roman" w:hAnsi="Times New Roman" w:cs="Times New Roman"/>
          <w:sz w:val="26"/>
          <w:szCs w:val="26"/>
          <w:lang w:val="az-Latn-AZ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Русский</w:t>
      </w:r>
    </w:p>
    <w:p w:rsidR="00753C64" w:rsidRPr="002C1D08" w:rsidRDefault="00753C64" w:rsidP="00753C6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ПЕДАГОГ</w:t>
      </w:r>
    </w:p>
    <w:p w:rsidR="00753C64" w:rsidRDefault="00753C64" w:rsidP="00753C64">
      <w:pPr>
        <w:rPr>
          <w:rFonts w:ascii="Times New Roman" w:hAnsi="Times New Roman" w:cs="Times New Roman"/>
          <w:sz w:val="25"/>
          <w:szCs w:val="25"/>
          <w:lang w:val="az-Latn-AZ"/>
        </w:rPr>
      </w:pPr>
      <w:r>
        <w:rPr>
          <w:rFonts w:ascii="Times New Roman" w:hAnsi="Times New Roman" w:cs="Times New Roman"/>
          <w:sz w:val="25"/>
          <w:szCs w:val="25"/>
          <w:lang w:val="az-Latn-AZ"/>
        </w:rPr>
        <w:t>__________________________________________________________________</w:t>
      </w:r>
    </w:p>
    <w:p w:rsidR="00753C64" w:rsidRDefault="00753C64" w:rsidP="00753C64">
      <w:pPr>
        <w:rPr>
          <w:rFonts w:ascii="Times New Roman" w:hAnsi="Times New Roman" w:cs="Times New Roman"/>
          <w:sz w:val="25"/>
          <w:szCs w:val="25"/>
          <w:lang w:val="az-Latn-AZ"/>
        </w:rPr>
      </w:pPr>
    </w:p>
    <w:p w:rsidR="00753C64" w:rsidRPr="00EF2B85" w:rsidRDefault="00753C64" w:rsidP="00753C64">
      <w:pPr>
        <w:rPr>
          <w:rFonts w:ascii="Times New Roman" w:hAnsi="Times New Roman" w:cs="Times New Roman"/>
          <w:sz w:val="25"/>
          <w:szCs w:val="25"/>
          <w:lang w:val="az-Latn-AZ"/>
        </w:rPr>
      </w:pPr>
      <w:r>
        <w:rPr>
          <w:rFonts w:ascii="Times New Roman" w:hAnsi="Times New Roman" w:cs="Times New Roman"/>
          <w:sz w:val="25"/>
          <w:szCs w:val="25"/>
        </w:rPr>
        <w:t>КОНТАКТЫ  КАФЕДРЫ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: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    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012-441-31-83 – 170 </w:t>
      </w:r>
    </w:p>
    <w:p w:rsidR="00753C64" w:rsidRPr="00753C64" w:rsidRDefault="00753C64" w:rsidP="00753C64">
      <w:pPr>
        <w:rPr>
          <w:rFonts w:ascii="Times New Roman" w:hAnsi="Times New Roman" w:cs="Times New Roman"/>
          <w:sz w:val="25"/>
          <w:szCs w:val="25"/>
        </w:rPr>
      </w:pP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E-MAİL:               </w:t>
      </w:r>
      <w:r w:rsidRPr="00753C64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         </w:t>
      </w:r>
      <w:r w:rsidRPr="00753C64">
        <w:rPr>
          <w:rFonts w:ascii="Times New Roman" w:hAnsi="Times New Roman" w:cs="Times New Roman"/>
          <w:sz w:val="25"/>
          <w:szCs w:val="25"/>
        </w:rPr>
        <w:t xml:space="preserve">  </w:t>
      </w:r>
      <w:r w:rsidRPr="00EF2B85">
        <w:rPr>
          <w:rFonts w:ascii="Times New Roman" w:hAnsi="Times New Roman" w:cs="Times New Roman"/>
          <w:sz w:val="25"/>
          <w:szCs w:val="25"/>
          <w:lang w:val="az-Latn-AZ"/>
        </w:rPr>
        <w:t xml:space="preserve">  </w:t>
      </w:r>
      <w:hyperlink r:id="rId5" w:history="1">
        <w:r w:rsidRPr="000A3E4A">
          <w:rPr>
            <w:rStyle w:val="a7"/>
            <w:rFonts w:ascii="Times New Roman" w:hAnsi="Times New Roman" w:cs="Times New Roman"/>
            <w:sz w:val="25"/>
            <w:szCs w:val="25"/>
            <w:lang w:val="az-Latn-AZ"/>
          </w:rPr>
          <w:t>department_nmg@amu.edu.az</w:t>
        </w:r>
      </w:hyperlink>
      <w:r>
        <w:rPr>
          <w:rFonts w:ascii="Times New Roman" w:hAnsi="Times New Roman" w:cs="Times New Roman"/>
          <w:sz w:val="25"/>
          <w:szCs w:val="25"/>
          <w:lang w:val="az-Latn-AZ"/>
        </w:rPr>
        <w:t xml:space="preserve">                           </w:t>
      </w:r>
      <w:r w:rsidRPr="00753C6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3C64" w:rsidRPr="00F71774" w:rsidRDefault="00753C64" w:rsidP="00753C64">
      <w:pPr>
        <w:rPr>
          <w:rFonts w:ascii="Times New Roman" w:hAnsi="Times New Roman" w:cs="Times New Roman"/>
          <w:sz w:val="25"/>
          <w:szCs w:val="25"/>
        </w:rPr>
      </w:pPr>
      <w:r w:rsidRPr="00753C6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</w:p>
    <w:p w:rsidR="00753C64" w:rsidRPr="002C1D08" w:rsidRDefault="00753C64" w:rsidP="00753C64">
      <w:pPr>
        <w:rPr>
          <w:rFonts w:ascii="Times New Roman" w:hAnsi="Times New Roman" w:cs="Times New Roman"/>
          <w:sz w:val="26"/>
          <w:szCs w:val="26"/>
        </w:rPr>
      </w:pPr>
      <w:r w:rsidRPr="005D47F6">
        <w:rPr>
          <w:rFonts w:ascii="Times New Roman" w:hAnsi="Times New Roman" w:cs="Times New Roman"/>
          <w:sz w:val="28"/>
          <w:szCs w:val="28"/>
        </w:rPr>
        <w:t>ПРЕРЕКВИЗИТОРЫ: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47F6">
        <w:rPr>
          <w:rFonts w:ascii="Times New Roman" w:hAnsi="Times New Roman" w:cs="Times New Roman"/>
          <w:sz w:val="28"/>
          <w:szCs w:val="28"/>
        </w:rPr>
        <w:t xml:space="preserve">               нет</w:t>
      </w:r>
    </w:p>
    <w:p w:rsidR="00753C64" w:rsidRDefault="00753C64" w:rsidP="00753C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753C64" w:rsidRDefault="00753C64" w:rsidP="00753C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753C64" w:rsidRDefault="00753C64" w:rsidP="00753C64">
      <w:pPr>
        <w:rPr>
          <w:rFonts w:ascii="Times New Roman" w:hAnsi="Times New Roman" w:cs="Times New Roman"/>
          <w:sz w:val="26"/>
          <w:szCs w:val="26"/>
          <w:lang w:val="az-Latn-AZ"/>
        </w:rPr>
      </w:pPr>
    </w:p>
    <w:p w:rsidR="0026275D" w:rsidRDefault="0026275D" w:rsidP="00A536D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34290B" w:rsidRDefault="0034290B" w:rsidP="00A536D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53C64" w:rsidRPr="00572E73" w:rsidRDefault="00753C64" w:rsidP="00753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 курса</w:t>
      </w:r>
    </w:p>
    <w:p w:rsidR="00753C64" w:rsidRDefault="00753C64" w:rsidP="00753C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этой  специальности  изучаются:  строение  основных  частей  нервной  системы,  их  взаимосвязи,  взаимоотношения,  физиологические  особенности;  патологические  симптомы  и  синдромы  возникающие  при  патологии,  их  правильная  оценка  и  топическая  диагностика  с  применением  дополнительных  методов  исследования.      </w:t>
      </w:r>
    </w:p>
    <w:p w:rsidR="00753C64" w:rsidRPr="00175C25" w:rsidRDefault="00753C64" w:rsidP="00753C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753C64" w:rsidRPr="00CD5A00" w:rsidRDefault="00753C64" w:rsidP="00753C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 курса</w:t>
      </w:r>
    </w:p>
    <w:p w:rsidR="00753C64" w:rsidRPr="00275F65" w:rsidRDefault="00753C64" w:rsidP="00753C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 цель  преподования  неврологии  - обучение  студентов  теоретическим  основам,  методам  исследования,  методологии  постановки  диагноза  и  выбора  тактики  лечения  неврологических  болезней.</w:t>
      </w:r>
    </w:p>
    <w:p w:rsidR="00753C64" w:rsidRDefault="00753C64" w:rsidP="00753C64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753C64" w:rsidRPr="00275F65" w:rsidRDefault="00753C64" w:rsidP="00753C6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курса</w:t>
      </w:r>
    </w:p>
    <w:p w:rsidR="00753C64" w:rsidRPr="00275F65" w:rsidRDefault="00753C64" w:rsidP="00753C6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изучения  учебного  материала  студенты  должны  овладеть  практическими  навыками  исследования  нервной  системы,  основами  топической  диагностики  и  оценки  патологических  симптомов  и  синдромов.  </w:t>
      </w:r>
    </w:p>
    <w:p w:rsidR="0023343E" w:rsidRPr="0023343E" w:rsidRDefault="0023343E" w:rsidP="002334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 ПЛАН  ЛЕКЦИЙ  </w:t>
      </w: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 ОБШЕСТВЕННОГО  ЗДРАВООХРАНЕНИЯ</w:t>
      </w: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  ОСЕННИЙ  СЕМЕСТР)</w:t>
      </w:r>
    </w:p>
    <w:p w:rsidR="00753C64" w:rsidRDefault="00753C64" w:rsidP="00753C64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753C64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Pr="0023343E" w:rsidRDefault="00753C64" w:rsidP="009057A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Краткая  история  неврологии.  </w:t>
            </w:r>
            <w:r w:rsidRPr="0023343E">
              <w:rPr>
                <w:rFonts w:ascii="Times New Roman" w:hAnsi="Times New Roman" w:cs="Times New Roman"/>
                <w:sz w:val="24"/>
                <w:szCs w:val="24"/>
              </w:rPr>
              <w:t>Принципы  строения  и  функции  нервной  системы.Двигательная  система.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Pr="0023343E" w:rsidRDefault="00753C64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753C64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Pr="0023343E" w:rsidRDefault="0023343E" w:rsidP="009057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Вегетативная  нервная  система.   Система  чувствительности.  Высшая  нервная  деятелност</w:t>
            </w:r>
            <w:r w:rsidRPr="0023343E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Pr="0023343E" w:rsidRDefault="006A2D61" w:rsidP="00905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D61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23343E" w:rsidP="006A2D61">
            <w:pP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Нарушения  мозгового  кровообрашения.  </w:t>
            </w:r>
            <w:r w:rsidRPr="0023343E">
              <w:rPr>
                <w:rFonts w:ascii="Times New Roman" w:hAnsi="Times New Roman" w:cs="Times New Roman"/>
                <w:sz w:val="24"/>
                <w:szCs w:val="24"/>
              </w:rPr>
              <w:t>Транзиторная  ишемическая  атака.  Инсульты.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6A2D61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23343E" w:rsidP="0090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Нейроинфекция.  Энцефалиты,  менингиты,  миелит,  полиомиелит.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6A2D61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23343E" w:rsidP="00905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Травмы нервной  системы.  Опухоли  головного  и спинного 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6A2D61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</w:rPr>
              <w:t>Заболевания  периферической  нервной  системы:  невралгии,  невропатии.  Корешковый  синдром.  Неврозы.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6A2D61" w:rsidRPr="0023343E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tabs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Эпилепсия,  Судорожные  синдромы.  Демиелинизируюшие  заболевания  нервной  системы.  Наследственные  заболевания  нервной  системы.                  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Pr="0023343E" w:rsidRDefault="006A2D61" w:rsidP="0090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3343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6A2D6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tabs>
                <w:tab w:val="right" w:pos="9355"/>
              </w:tabs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Неврологические  синдромы  при  отравлениях  промышленными  ядами  (фосфор,  тяжелые  металлы).  Пищевые  интоксикации.  Вибрационная  болезнь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61" w:rsidRDefault="006A2D6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</w:tc>
      </w:tr>
    </w:tbl>
    <w:p w:rsidR="00753C64" w:rsidRDefault="00753C64" w:rsidP="00753C64">
      <w:pPr>
        <w:tabs>
          <w:tab w:val="right" w:pos="9355"/>
        </w:tabs>
        <w:jc w:val="right"/>
        <w:rPr>
          <w:b/>
        </w:rPr>
      </w:pPr>
      <w:r>
        <w:rPr>
          <w:b/>
        </w:rPr>
        <w:t>Итого:  16 ч.</w:t>
      </w:r>
    </w:p>
    <w:p w:rsidR="00753C64" w:rsidRDefault="00753C64" w:rsidP="00753C64">
      <w:pPr>
        <w:jc w:val="center"/>
        <w:rPr>
          <w:b/>
          <w:lang w:val="en-US"/>
        </w:rPr>
      </w:pP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 ПЛАН  ПРАКТИЧЕСКИХ  ЗАНЯТИЙ  </w:t>
      </w: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ФАКУЛЬТЕТАОБШЕСТВЕННОГО  ЗДРАВООХРАНЕНИЯ</w:t>
      </w:r>
    </w:p>
    <w:p w:rsidR="00753C64" w:rsidRDefault="00753C64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  ОСЕННИЙ  СЕМЕСТР)</w:t>
      </w:r>
    </w:p>
    <w:p w:rsidR="00B03796" w:rsidRDefault="00B03796" w:rsidP="00753C64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753C64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753C64" w:rsidP="00B03796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Двигательная  система</w:t>
            </w:r>
            <w:r w:rsidR="00B03796">
              <w:rPr>
                <w:sz w:val="24"/>
                <w:szCs w:val="24"/>
              </w:rPr>
              <w:t>.</w:t>
            </w:r>
            <w:r w:rsidR="00B03796">
              <w:rPr>
                <w:sz w:val="24"/>
                <w:szCs w:val="24"/>
                <w:lang w:val="az-Latn-AZ"/>
              </w:rPr>
              <w:t xml:space="preserve">  </w:t>
            </w:r>
            <w:r w:rsidR="00B03796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  <w:lang w:val="az-Latn-AZ"/>
              </w:rPr>
              <w:t xml:space="preserve">ентральный  и  периферический  параличи.  </w:t>
            </w:r>
            <w:r w:rsidR="00B03796">
              <w:rPr>
                <w:sz w:val="24"/>
                <w:szCs w:val="24"/>
              </w:rPr>
              <w:t>Э</w:t>
            </w:r>
            <w:r w:rsidR="00B03796">
              <w:rPr>
                <w:sz w:val="24"/>
                <w:szCs w:val="24"/>
                <w:lang w:val="az-Latn-AZ"/>
              </w:rPr>
              <w:t>кстрапирамидная  система.  Стриарный  и  паллидарный  синдромы.</w:t>
            </w:r>
          </w:p>
          <w:p w:rsidR="00753C64" w:rsidRPr="00B03796" w:rsidRDefault="00B03796" w:rsidP="00B03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Мозжечок</w:t>
            </w:r>
            <w:r>
              <w:rPr>
                <w:sz w:val="24"/>
                <w:szCs w:val="24"/>
              </w:rPr>
              <w:t xml:space="preserve">, методы  исследования.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</w:rPr>
            </w:pPr>
          </w:p>
          <w:p w:rsidR="00753C64" w:rsidRDefault="00753C64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</w:tc>
      </w:tr>
      <w:tr w:rsidR="00753C64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 чувствительности,  методы  исследования,  симптомы  поражения</w:t>
            </w:r>
            <w:r w:rsidR="00440308">
              <w:rPr>
                <w:sz w:val="24"/>
                <w:szCs w:val="24"/>
              </w:rPr>
              <w:t>.  Вегетативная  нервная  система,  методы  исследования,  симптомы  поражения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C64" w:rsidRDefault="00753C64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03796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I-II,VIII  </w:t>
            </w:r>
            <w:r>
              <w:rPr>
                <w:sz w:val="24"/>
                <w:szCs w:val="24"/>
              </w:rPr>
              <w:t>черепные  нервы,  исследование,  симптомы  поражения.</w:t>
            </w:r>
          </w:p>
          <w:p w:rsidR="00B03796" w:rsidRDefault="00B03796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III-IV-VI  </w:t>
            </w:r>
            <w:r>
              <w:rPr>
                <w:sz w:val="24"/>
                <w:szCs w:val="24"/>
              </w:rPr>
              <w:t>черепные  нервы,  исследование,  симптомы  поражения.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03796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V-VII  </w:t>
            </w:r>
            <w:r>
              <w:rPr>
                <w:sz w:val="24"/>
                <w:szCs w:val="24"/>
              </w:rPr>
              <w:t>черепные  нервы,  исследование,  симптомы  поражения.</w:t>
            </w:r>
          </w:p>
          <w:p w:rsidR="00B03796" w:rsidRDefault="00B03796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IX-XII   </w:t>
            </w:r>
            <w:r>
              <w:rPr>
                <w:sz w:val="24"/>
                <w:szCs w:val="24"/>
              </w:rPr>
              <w:t>черепные  нервы,  исследование,  симптомы  поражения.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03796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796" w:rsidRDefault="00B03796" w:rsidP="009057A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Локализация,  функций  в  коре  и  симптомы  поражения.  Дополнительные  методы  исследования.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796" w:rsidRDefault="00B03796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  <w:p w:rsidR="00B03796" w:rsidRDefault="00B03796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Синдромы  </w:t>
            </w:r>
            <w:proofErr w:type="spellStart"/>
            <w:r>
              <w:rPr>
                <w:sz w:val="24"/>
                <w:szCs w:val="24"/>
              </w:rPr>
              <w:t>развиваюшийся</w:t>
            </w:r>
            <w:proofErr w:type="spellEnd"/>
            <w:r>
              <w:rPr>
                <w:sz w:val="24"/>
                <w:szCs w:val="24"/>
              </w:rPr>
              <w:t xml:space="preserve">  при  </w:t>
            </w:r>
            <w:proofErr w:type="gramStart"/>
            <w:r>
              <w:rPr>
                <w:sz w:val="24"/>
                <w:szCs w:val="24"/>
              </w:rPr>
              <w:t>неврологических</w:t>
            </w:r>
            <w:proofErr w:type="gramEnd"/>
            <w:r>
              <w:rPr>
                <w:sz w:val="24"/>
                <w:szCs w:val="24"/>
              </w:rPr>
              <w:t xml:space="preserve">  заболевания:  </w:t>
            </w:r>
            <w:proofErr w:type="spellStart"/>
            <w:r>
              <w:rPr>
                <w:sz w:val="24"/>
                <w:szCs w:val="24"/>
              </w:rPr>
              <w:t>гипертензионно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гидроцефальный</w:t>
            </w:r>
            <w:proofErr w:type="spellEnd"/>
            <w:r>
              <w:rPr>
                <w:sz w:val="24"/>
                <w:szCs w:val="24"/>
              </w:rPr>
              <w:t xml:space="preserve">,  энцефалопатия,  </w:t>
            </w:r>
            <w:proofErr w:type="spellStart"/>
            <w:r>
              <w:rPr>
                <w:sz w:val="24"/>
                <w:szCs w:val="24"/>
              </w:rPr>
              <w:t>полинейропатия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rPr>
          <w:trHeight w:val="6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Менингиты,  классификация,  клиника  и  лечения. </w:t>
            </w:r>
            <w:r>
              <w:rPr>
                <w:sz w:val="24"/>
                <w:szCs w:val="24"/>
              </w:rPr>
              <w:t xml:space="preserve"> Энцефалиты,  </w:t>
            </w:r>
            <w:r>
              <w:rPr>
                <w:sz w:val="24"/>
                <w:szCs w:val="24"/>
                <w:lang w:val="az-Latn-AZ"/>
              </w:rPr>
              <w:t>классификация,  клиника  и  лечени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 xml:space="preserve">Миелит,  </w:t>
            </w:r>
            <w:proofErr w:type="spellStart"/>
            <w:r>
              <w:rPr>
                <w:sz w:val="24"/>
                <w:szCs w:val="24"/>
              </w:rPr>
              <w:t>энцефаломиелит</w:t>
            </w:r>
            <w:proofErr w:type="spellEnd"/>
            <w:r>
              <w:rPr>
                <w:sz w:val="24"/>
                <w:szCs w:val="24"/>
              </w:rPr>
              <w:t>,  полиомиелит,  клиника  и  лечение.  Интоксикационные  заболевания  нервной  системы.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Нарушения  мозгового  кровообрашения. </w:t>
            </w:r>
            <w:r>
              <w:rPr>
                <w:sz w:val="24"/>
                <w:szCs w:val="24"/>
              </w:rPr>
              <w:t xml:space="preserve"> Инсульты,  клиника  и  лечение.</w:t>
            </w:r>
          </w:p>
          <w:p w:rsidR="00BB0521" w:rsidRDefault="00BB0521" w:rsidP="0022171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  <w:p w:rsidR="00BB0521" w:rsidRDefault="00BB0521" w:rsidP="009057A7">
            <w:pPr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</w:rPr>
              <w:t>Заболевания  периферической  нервной  системы,  клиника  и  лечение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2217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Вредное  влияние  промышленных  и  бытовых  интоксикаций,  а  так  же  факторов  внешней  среды  на  нервную  систему.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22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Эпилепсия.  Неврозы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521" w:rsidTr="009057A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22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 занятие.  Коллоквиум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521" w:rsidRDefault="00BB052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  <w:p w:rsidR="00BB0521" w:rsidRDefault="00BB0521" w:rsidP="009057A7">
            <w:pPr>
              <w:jc w:val="center"/>
              <w:rPr>
                <w:b/>
                <w:sz w:val="24"/>
                <w:szCs w:val="24"/>
                <w:lang w:val="az-Latn-AZ"/>
              </w:rPr>
            </w:pPr>
          </w:p>
        </w:tc>
      </w:tr>
    </w:tbl>
    <w:p w:rsidR="00753C64" w:rsidRPr="00B03796" w:rsidRDefault="00BB0521" w:rsidP="00753C64">
      <w:pPr>
        <w:jc w:val="right"/>
        <w:rPr>
          <w:b/>
        </w:rPr>
      </w:pPr>
      <w:r>
        <w:rPr>
          <w:b/>
        </w:rPr>
        <w:t>Итого:  2</w:t>
      </w:r>
      <w:r>
        <w:rPr>
          <w:b/>
          <w:lang w:val="az-Latn-AZ"/>
        </w:rPr>
        <w:t>6</w:t>
      </w:r>
      <w:r w:rsidR="00753C64">
        <w:rPr>
          <w:b/>
        </w:rPr>
        <w:t xml:space="preserve"> ч.</w:t>
      </w:r>
    </w:p>
    <w:p w:rsidR="003536EA" w:rsidRDefault="003536EA" w:rsidP="006E57BE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536EA" w:rsidRDefault="003536EA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Default="00B03796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Default="00B03796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Default="00B03796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Pr="00B03796" w:rsidRDefault="00B03796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Pr="00D038F8" w:rsidRDefault="00B03796" w:rsidP="00B03796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ХРОНОМЕТРАЖ  ПРАКТИЧЕСКОГО  ЗАНЯТИЯ</w:t>
      </w:r>
    </w:p>
    <w:p w:rsidR="00B03796" w:rsidRPr="00D038F8" w:rsidRDefault="00B03796" w:rsidP="00B03796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Аудиторные  занятия   (</w:t>
      </w:r>
      <w:r w:rsidRPr="00D038F8">
        <w:rPr>
          <w:rFonts w:ascii="Times New Roman" w:hAnsi="Times New Roman" w:cs="Times New Roman"/>
          <w:sz w:val="28"/>
          <w:szCs w:val="28"/>
        </w:rPr>
        <w:t>опрос,  обсуждения  рефератов) – 40 мин.</w:t>
      </w:r>
    </w:p>
    <w:p w:rsidR="00B03796" w:rsidRPr="00D038F8" w:rsidRDefault="00B03796" w:rsidP="00B03796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Курация  больных  ( больных  вместе  с  педагогом,  самостоятельная  работа  с  больными,  участие  в  процедурах  и  манипуляциях)  – 40 мин. </w:t>
      </w:r>
    </w:p>
    <w:p w:rsidR="00B03796" w:rsidRPr="00D038F8" w:rsidRDefault="00B03796" w:rsidP="00B03796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Итог  занятия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</w:t>
      </w:r>
      <w:r w:rsidRPr="00D038F8">
        <w:rPr>
          <w:rFonts w:ascii="Times New Roman" w:hAnsi="Times New Roman" w:cs="Times New Roman"/>
          <w:sz w:val="28"/>
          <w:szCs w:val="28"/>
        </w:rPr>
        <w:t xml:space="preserve">обсуждение  проделанной  работы,   оглашение   новой  темы) – 10 мин.  </w:t>
      </w:r>
    </w:p>
    <w:p w:rsidR="00B03796" w:rsidRPr="00D038F8" w:rsidRDefault="00B03796" w:rsidP="00B03796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</w:p>
    <w:p w:rsidR="00B03796" w:rsidRPr="00D038F8" w:rsidRDefault="00B03796" w:rsidP="00B0379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О</w:t>
      </w:r>
      <w:r w:rsidRPr="00D038F8">
        <w:rPr>
          <w:rFonts w:ascii="Times New Roman" w:hAnsi="Times New Roman" w:cs="Times New Roman"/>
          <w:b/>
          <w:sz w:val="28"/>
          <w:szCs w:val="28"/>
        </w:rPr>
        <w:t>ц</w:t>
      </w:r>
      <w:r w:rsidRPr="00D038F8">
        <w:rPr>
          <w:rFonts w:ascii="Times New Roman" w:hAnsi="Times New Roman" w:cs="Times New Roman"/>
          <w:b/>
          <w:sz w:val="28"/>
          <w:szCs w:val="28"/>
          <w:lang w:val="az-Latn-AZ"/>
        </w:rPr>
        <w:t>енивание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Для  того  чтобы  выпольнит  кредиты  по  дисциплине  необходимо  набрать  100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</w:t>
      </w:r>
      <w:r w:rsidRPr="00D038F8">
        <w:rPr>
          <w:rFonts w:ascii="Times New Roman" w:hAnsi="Times New Roman" w:cs="Times New Roman"/>
          <w:sz w:val="28"/>
          <w:szCs w:val="28"/>
        </w:rPr>
        <w:t>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до  экзамена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</w:rPr>
        <w:t>В  том  числе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: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посешаемость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</w:t>
      </w:r>
      <w:r w:rsidRPr="00D038F8">
        <w:rPr>
          <w:rFonts w:ascii="Times New Roman" w:hAnsi="Times New Roman" w:cs="Times New Roman"/>
          <w:sz w:val="28"/>
          <w:szCs w:val="28"/>
        </w:rPr>
        <w:t>выполнение  реферата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практические  навыки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балы  набранные  за  семинары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50  </w:t>
      </w:r>
      <w:r w:rsidRPr="00D038F8">
        <w:rPr>
          <w:rFonts w:ascii="Times New Roman" w:hAnsi="Times New Roman" w:cs="Times New Roman"/>
          <w:sz w:val="28"/>
          <w:szCs w:val="28"/>
        </w:rPr>
        <w:t>балл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– </w:t>
      </w:r>
      <w:r w:rsidRPr="00D038F8">
        <w:rPr>
          <w:rFonts w:ascii="Times New Roman" w:hAnsi="Times New Roman" w:cs="Times New Roman"/>
          <w:sz w:val="28"/>
          <w:szCs w:val="28"/>
        </w:rPr>
        <w:t>результаты  экзамена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Экзамен  проводятся  по  тестовой  системе.  Тест  включает  50  вопросов.  Ответ  на  каждый  вопрос  оценивается  в  1  балл.  Неправильно  отвеченные  вопросы  снимают  баллы  за  правильно  отвеченные.</w:t>
      </w:r>
    </w:p>
    <w:p w:rsidR="00B03796" w:rsidRPr="00D038F8" w:rsidRDefault="00B03796" w:rsidP="00B0379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3796" w:rsidRPr="001C35D1" w:rsidRDefault="00B03796" w:rsidP="001C35D1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B03796" w:rsidRPr="00D038F8" w:rsidRDefault="00B03796" w:rsidP="00B0379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t>ПРИМЕЧАНИЕ</w:t>
      </w:r>
    </w:p>
    <w:p w:rsidR="00B03796" w:rsidRPr="00D038F8" w:rsidRDefault="00B03796" w:rsidP="00B03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На  экзамене  необходимо  получить  минимум  17  баллов.  Баллы  за  экзамен  и  занятие  до  экзамена  суммируются: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A – “</w:t>
      </w:r>
      <w:r w:rsidRPr="00D038F8">
        <w:rPr>
          <w:rFonts w:ascii="Times New Roman" w:hAnsi="Times New Roman" w:cs="Times New Roman"/>
          <w:sz w:val="28"/>
          <w:szCs w:val="28"/>
        </w:rPr>
        <w:t>Отлично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   -91 – 100 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B – “</w:t>
      </w:r>
      <w:r w:rsidRPr="00D038F8">
        <w:rPr>
          <w:rFonts w:ascii="Times New Roman" w:hAnsi="Times New Roman" w:cs="Times New Roman"/>
          <w:sz w:val="28"/>
          <w:szCs w:val="28"/>
        </w:rPr>
        <w:t>Очень  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-81 – 90 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C – “</w:t>
      </w:r>
      <w:r w:rsidRPr="00D038F8">
        <w:rPr>
          <w:rFonts w:ascii="Times New Roman" w:hAnsi="Times New Roman" w:cs="Times New Roman"/>
          <w:sz w:val="28"/>
          <w:szCs w:val="28"/>
        </w:rPr>
        <w:t>Хорошо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-71 – 80 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D – “</w:t>
      </w:r>
      <w:r w:rsidRPr="00D038F8">
        <w:rPr>
          <w:rFonts w:ascii="Times New Roman" w:hAnsi="Times New Roman" w:cs="Times New Roman"/>
          <w:sz w:val="28"/>
          <w:szCs w:val="28"/>
        </w:rPr>
        <w:t>Посредственно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-61 – 70 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E – “</w:t>
      </w:r>
      <w:r w:rsidRPr="00D038F8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-51 – 60 </w:t>
      </w:r>
    </w:p>
    <w:p w:rsidR="00B03796" w:rsidRPr="00D038F8" w:rsidRDefault="00B03796" w:rsidP="00B03796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F – “</w:t>
      </w:r>
      <w:r w:rsidRPr="00D038F8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”        </w:t>
      </w:r>
      <w:r w:rsidRPr="00D038F8">
        <w:rPr>
          <w:rFonts w:ascii="Times New Roman" w:hAnsi="Times New Roman" w:cs="Times New Roman"/>
          <w:sz w:val="28"/>
          <w:szCs w:val="28"/>
        </w:rPr>
        <w:t xml:space="preserve">   -меньше  51  баллов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B03796" w:rsidRPr="00D038F8" w:rsidRDefault="00B03796" w:rsidP="00B03796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03796" w:rsidRPr="00D038F8" w:rsidRDefault="00B03796" w:rsidP="001C35D1">
      <w:pPr>
        <w:tabs>
          <w:tab w:val="left" w:pos="1102"/>
        </w:tabs>
        <w:rPr>
          <w:rFonts w:ascii="Times New Roman" w:hAnsi="Times New Roman" w:cs="Times New Roman"/>
          <w:b/>
          <w:sz w:val="28"/>
          <w:szCs w:val="28"/>
        </w:rPr>
      </w:pPr>
    </w:p>
    <w:p w:rsidR="00B03796" w:rsidRPr="00D038F8" w:rsidRDefault="00B03796" w:rsidP="00B0379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F8"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B03796" w:rsidRPr="00D038F8" w:rsidRDefault="00B03796" w:rsidP="00B03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>В  течении  семестра  выполняются  10  рефератов.  Каждое  задание  оценивается  в  1  балл.  Прием  реферата  завершается  в  конце  14  недели  занятий.</w:t>
      </w:r>
    </w:p>
    <w:p w:rsidR="00B03796" w:rsidRPr="00D038F8" w:rsidRDefault="00B03796" w:rsidP="00B03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</w:rPr>
        <w:t xml:space="preserve">Реферат  выполняется  рукописно  (разборчивым  почерком)  или  письменно  word  файлом;  объем  1-2  страница  (шрифт  12).  Каждый  реферат  является  самостоятельным  трудом  студента.  Плагиат  недопустим.  </w:t>
      </w:r>
    </w:p>
    <w:p w:rsidR="003536EA" w:rsidRPr="001C35D1" w:rsidRDefault="003536EA" w:rsidP="001C35D1">
      <w:pPr>
        <w:tabs>
          <w:tab w:val="left" w:pos="1102"/>
        </w:tabs>
        <w:rPr>
          <w:rFonts w:ascii="Times New Roman" w:hAnsi="Times New Roman" w:cs="Times New Roman"/>
          <w:sz w:val="28"/>
          <w:szCs w:val="28"/>
        </w:rPr>
      </w:pPr>
    </w:p>
    <w:p w:rsidR="003536EA" w:rsidRPr="00BB0521" w:rsidRDefault="00BB0521" w:rsidP="003536EA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Тематика  рефератов  (1 балл)</w:t>
      </w:r>
    </w:p>
    <w:p w:rsidR="003536EA" w:rsidRDefault="003536EA" w:rsidP="006E57BE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B4D03" w:rsidRPr="0007517A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Симптомы  поражения  спинного  мозга</w:t>
      </w:r>
    </w:p>
    <w:p w:rsidR="000B4D03" w:rsidRPr="00BD0D06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Нейромедиаторы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Обонятельный  нерв,  строение,  симптомы  поражения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Зрительный  нерв,  строение,  симптомы  поражения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зрительного  анализатора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Глазное  дно,  норма  и  патология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Pr="00BD0D06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Задний  продольный  пучок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косоглазий  и  двоения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Зрачок,  норма  и  патология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IV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Лицевой  нерв,  поражение  внутричерепных  ветвей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VIII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слухового  анализаторы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Вестибулярный  анализатор,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IX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Pr="00BD0D06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Вкусовая  функция,  Методы  исследование,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XII  </w:t>
      </w:r>
      <w:r>
        <w:rPr>
          <w:rFonts w:ascii="Times New Roman" w:hAnsi="Times New Roman" w:cs="Times New Roman"/>
          <w:sz w:val="28"/>
          <w:szCs w:val="28"/>
        </w:rPr>
        <w:t>пара  черепных  нервов,  строение,  симптомы  поражения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Бульбарный  и  псевдобульбарный  параличи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Двигательный  путь</w:t>
      </w:r>
    </w:p>
    <w:p w:rsidR="000B4D03" w:rsidRPr="00BD0D06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двигательной  системы</w:t>
      </w:r>
    </w:p>
    <w:p w:rsidR="000B4D03" w:rsidRPr="00614CEB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Исследование  физиологических  рефлексов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8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Исследование  патологических  рефлексов</w:t>
      </w:r>
    </w:p>
    <w:p w:rsidR="000B4D03" w:rsidRPr="00614CEB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az-Latn-AZ"/>
        </w:rPr>
        <w:t>9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Строение  и  симптомы  поражения  периферического  двигательного  нейрона  </w:t>
      </w:r>
    </w:p>
    <w:p w:rsidR="000B4D03" w:rsidRPr="00614CEB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az-Latn-AZ"/>
        </w:rPr>
        <w:t>0.</w:t>
      </w:r>
      <w:r w:rsidRPr="00614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Строение  и  симптомы  поражения  центрального  двигательного  нейрона  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Центральный  паралич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Периферический  паралич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Экстрапирамидная  система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Акинетико – ригидный  (паллидарный  синдром)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Гипотонически – гиперкинетически  синдром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гиперкинезов  и  тремора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Мозжечок.  Симптомы  поражения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 исследования  системы  </w:t>
      </w:r>
      <w:r w:rsidR="00DA2CDB">
        <w:rPr>
          <w:rFonts w:ascii="Times New Roman" w:hAnsi="Times New Roman" w:cs="Times New Roman"/>
          <w:sz w:val="28"/>
          <w:szCs w:val="28"/>
        </w:rPr>
        <w:t>координации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атаксий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Обшая  чувствительность  и  ее  виды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Клинические  варианты  чувствительных  нарушений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Таламический,  капсулярный  и  полинейропатический  синдромы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исследования  системы  чувствительность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Строение  парасимпатической  нервной  системы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0B4D03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Строение  симпатической  нервной  системы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исследование  вегетативной  нервной  системы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Гипоталамус,  строение  и  функции</w:t>
      </w:r>
    </w:p>
    <w:p w:rsidR="000B4D03" w:rsidRPr="00614CEB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Симптомы  поражения  вегетативной  нервной  системы</w:t>
      </w:r>
    </w:p>
    <w:p w:rsidR="000B4D03" w:rsidRPr="009923AF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нарушений  тазовых  функций</w:t>
      </w:r>
    </w:p>
    <w:p w:rsidR="000B4D03" w:rsidRPr="009923AF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Вегетативная  иннервация  мочевого  пузыря,  варианты  патологии</w:t>
      </w:r>
    </w:p>
    <w:p w:rsidR="000B4D03" w:rsidRPr="00E15254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Кора  боль</w:t>
      </w:r>
      <w:r w:rsidR="00DA2CDB">
        <w:rPr>
          <w:rFonts w:ascii="Times New Roman" w:hAnsi="Times New Roman" w:cs="Times New Roman"/>
          <w:sz w:val="28"/>
          <w:szCs w:val="28"/>
        </w:rPr>
        <w:t>ших  полушарий  головного  мозга</w:t>
      </w:r>
    </w:p>
    <w:p w:rsidR="000B4D03" w:rsidRPr="00E15254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Локализация  основных  корковых  функций</w:t>
      </w:r>
    </w:p>
    <w:p w:rsidR="000B4D03" w:rsidRPr="00E15254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Методы  исследования  корковых  функций</w:t>
      </w:r>
    </w:p>
    <w:p w:rsidR="000B4D03" w:rsidRPr="00E15254" w:rsidRDefault="000B4D03" w:rsidP="000B4D0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 корковых  нарушений  </w:t>
      </w:r>
    </w:p>
    <w:p w:rsidR="000B4D03" w:rsidRPr="00E15254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афазий</w:t>
      </w:r>
    </w:p>
    <w:p w:rsidR="000B4D03" w:rsidRPr="00E15254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 агнозий</w:t>
      </w:r>
    </w:p>
    <w:p w:rsidR="000B4D03" w:rsidRPr="00E15254" w:rsidRDefault="000B4D03" w:rsidP="000B4D03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C916C9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Интеллект  и  методы  его  оценки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 w:rsidRPr="00C7649C">
        <w:rPr>
          <w:rFonts w:ascii="Times New Roman" w:hAnsi="Times New Roman" w:cs="Times New Roman"/>
          <w:sz w:val="28"/>
          <w:szCs w:val="28"/>
          <w:lang w:val="az-Latn-AZ"/>
        </w:rPr>
        <w:t>М</w:t>
      </w:r>
      <w:r w:rsidR="001B03B9">
        <w:rPr>
          <w:rFonts w:ascii="Times New Roman" w:hAnsi="Times New Roman" w:cs="Times New Roman"/>
          <w:sz w:val="28"/>
          <w:szCs w:val="28"/>
        </w:rPr>
        <w:t>озговые  оболочки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Менингеальный  синдром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Кровоснабжение  головного  мозга</w:t>
      </w:r>
    </w:p>
    <w:p w:rsidR="001B03B9" w:rsidRPr="00D038F8" w:rsidRDefault="000B4D03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Кровоснабжение  спиннового  мозга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r w:rsidR="001B03B9">
        <w:rPr>
          <w:rFonts w:ascii="Times New Roman" w:hAnsi="Times New Roman" w:cs="Times New Roman"/>
          <w:sz w:val="28"/>
          <w:szCs w:val="28"/>
        </w:rPr>
        <w:t>Симптомы  нарушения  васкуляризации  в  основных  сосудистых  бассейнах</w:t>
      </w:r>
    </w:p>
    <w:p w:rsidR="001B03B9" w:rsidRPr="00C7649C" w:rsidRDefault="001B03B9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6</w:t>
      </w:r>
      <w:r w:rsidR="000B4D03">
        <w:rPr>
          <w:rFonts w:ascii="Times New Roman" w:hAnsi="Times New Roman" w:cs="Times New Roman"/>
          <w:sz w:val="28"/>
          <w:szCs w:val="28"/>
        </w:rPr>
        <w:t>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Острые  нарушения  мозгового  кровообрашения</w:t>
      </w:r>
    </w:p>
    <w:p w:rsidR="001B03B9" w:rsidRPr="00D038F8" w:rsidRDefault="000B4D03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Хронические  нарушения  мозгового  кровообрашения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Ишемический  инфаркт  головного  мозга</w:t>
      </w:r>
    </w:p>
    <w:p w:rsidR="001B03B9" w:rsidRPr="00D038F8" w:rsidRDefault="000B4D03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Геморрагический  инфаркт  головного  мозга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Субарахноидальное  кровоизлияние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1B03B9">
        <w:rPr>
          <w:rFonts w:ascii="Times New Roman" w:hAnsi="Times New Roman" w:cs="Times New Roman"/>
          <w:sz w:val="28"/>
          <w:szCs w:val="28"/>
        </w:rPr>
        <w:t>Классификация  менингитов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Гнойный  менингит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Серозный  менингит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 xml:space="preserve">Туберкулезный  менингит  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Энцефалиты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Первичниые  энцефалиты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Вторичные  энцефалиты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Полиомиелит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Понятие  об  нейропатии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Нейропатия  лицевого  нерва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Невралгия  тройничного  нерва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Плексопатии</w:t>
      </w:r>
    </w:p>
    <w:p w:rsidR="001B03B9" w:rsidRPr="00C7649C" w:rsidRDefault="000B4D03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Нейропатии  периферических  нервов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Радикулопатии  (радикулиты)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Заболевания  вегетативной  нервной  системы  (мигрень)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Вегетативная  сосудистая  дистония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Болезнь  Рейно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Сирингомиелия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86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Пароксизмальная  миоплегия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Эпилепсия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Классификация  эпилепсии</w:t>
      </w:r>
    </w:p>
    <w:p w:rsidR="001B03B9" w:rsidRPr="00D038F8" w:rsidRDefault="00B76A72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Большая  эпилепсия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(Qrand  mal)</w:t>
      </w:r>
    </w:p>
    <w:p w:rsidR="001B03B9" w:rsidRPr="00D038F8" w:rsidRDefault="00B76A72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Малая  эпилепсия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(Petit  mal)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 w:rsidRPr="00C7649C">
        <w:rPr>
          <w:rFonts w:ascii="Times New Roman" w:hAnsi="Times New Roman" w:cs="Times New Roman"/>
          <w:sz w:val="28"/>
          <w:szCs w:val="28"/>
          <w:lang w:val="az-Latn-AZ"/>
        </w:rPr>
        <w:t>Эпилептический  статус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 w:rsidRPr="00C7649C">
        <w:rPr>
          <w:rFonts w:ascii="Times New Roman" w:hAnsi="Times New Roman" w:cs="Times New Roman"/>
          <w:sz w:val="28"/>
          <w:szCs w:val="28"/>
          <w:lang w:val="az-Latn-AZ"/>
        </w:rPr>
        <w:t>Н</w:t>
      </w:r>
      <w:r w:rsidR="001B03B9">
        <w:rPr>
          <w:rFonts w:ascii="Times New Roman" w:hAnsi="Times New Roman" w:cs="Times New Roman"/>
          <w:sz w:val="28"/>
          <w:szCs w:val="28"/>
        </w:rPr>
        <w:t>еврозы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Неврастения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Истерия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Невроз  навязчивых  состояний</w:t>
      </w:r>
    </w:p>
    <w:p w:rsidR="001B03B9" w:rsidRPr="00C7649C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Рассеянный  склероз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Боковой  амиотрофический  склероз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Гепатоцеребральная  дистрофия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Атаксия  Фридрейха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Атаксия  Пьйер - Мари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Наследственная  хорея  (хорея  Хантингтона)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Миастения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Ликвор  в  норме  и  патологии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Методика  люмбальной  пункции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Краниография,  клиническое  значение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 w:rsidR="001B03B9">
        <w:rPr>
          <w:rFonts w:ascii="Times New Roman" w:hAnsi="Times New Roman" w:cs="Times New Roman"/>
          <w:sz w:val="28"/>
          <w:szCs w:val="28"/>
        </w:rPr>
        <w:t>Ангиография  сосудов  головного  мозга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="001B03B9">
        <w:rPr>
          <w:rFonts w:ascii="Times New Roman" w:hAnsi="Times New Roman" w:cs="Times New Roman"/>
          <w:sz w:val="28"/>
          <w:szCs w:val="28"/>
        </w:rPr>
        <w:t>Методы  ультразвукового  исследование  головного  мозга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 w:rsidR="001B03B9">
        <w:rPr>
          <w:rFonts w:ascii="Times New Roman" w:hAnsi="Times New Roman" w:cs="Times New Roman"/>
          <w:sz w:val="28"/>
          <w:szCs w:val="28"/>
        </w:rPr>
        <w:t>Эхоенцефалография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>9.</w:t>
      </w:r>
      <w:r w:rsidR="001B03B9">
        <w:rPr>
          <w:rFonts w:ascii="Times New Roman" w:hAnsi="Times New Roman" w:cs="Times New Roman"/>
          <w:sz w:val="28"/>
          <w:szCs w:val="28"/>
        </w:rPr>
        <w:t>Доплерография</w:t>
      </w:r>
    </w:p>
    <w:p w:rsidR="001B03B9" w:rsidRPr="00D038F8" w:rsidRDefault="00B76A72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0. </w:t>
      </w:r>
      <w:r w:rsidR="001B03B9">
        <w:rPr>
          <w:rFonts w:ascii="Times New Roman" w:hAnsi="Times New Roman" w:cs="Times New Roman"/>
          <w:sz w:val="28"/>
          <w:szCs w:val="28"/>
        </w:rPr>
        <w:t>Электрофизиологические  методы</w:t>
      </w:r>
      <w:r>
        <w:rPr>
          <w:rFonts w:ascii="Times New Roman" w:hAnsi="Times New Roman" w:cs="Times New Roman"/>
          <w:sz w:val="28"/>
          <w:szCs w:val="28"/>
        </w:rPr>
        <w:t xml:space="preserve">  исследования  нервной  системы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DA2CDB">
        <w:rPr>
          <w:rFonts w:ascii="Times New Roman" w:hAnsi="Times New Roman" w:cs="Times New Roman"/>
          <w:sz w:val="28"/>
          <w:szCs w:val="28"/>
        </w:rPr>
        <w:t>Реоэнцефалография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Термография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1B03B9">
        <w:rPr>
          <w:rFonts w:ascii="Times New Roman" w:hAnsi="Times New Roman" w:cs="Times New Roman"/>
          <w:sz w:val="28"/>
          <w:szCs w:val="28"/>
        </w:rPr>
        <w:t>Электромиография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4. </w:t>
      </w:r>
      <w:r w:rsidR="001B03B9">
        <w:rPr>
          <w:rFonts w:ascii="Times New Roman" w:hAnsi="Times New Roman" w:cs="Times New Roman"/>
          <w:sz w:val="28"/>
          <w:szCs w:val="28"/>
        </w:rPr>
        <w:t>Современные  методы  исследован</w:t>
      </w:r>
      <w:r w:rsidR="00DA2CDB">
        <w:rPr>
          <w:rFonts w:ascii="Times New Roman" w:hAnsi="Times New Roman" w:cs="Times New Roman"/>
          <w:sz w:val="28"/>
          <w:szCs w:val="28"/>
        </w:rPr>
        <w:t>и</w:t>
      </w:r>
      <w:r w:rsidR="001B03B9">
        <w:rPr>
          <w:rFonts w:ascii="Times New Roman" w:hAnsi="Times New Roman" w:cs="Times New Roman"/>
          <w:sz w:val="28"/>
          <w:szCs w:val="28"/>
        </w:rPr>
        <w:t>я  нервной  системы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5. </w:t>
      </w:r>
      <w:r w:rsidR="001B03B9">
        <w:rPr>
          <w:rFonts w:ascii="Times New Roman" w:hAnsi="Times New Roman" w:cs="Times New Roman"/>
          <w:sz w:val="28"/>
          <w:szCs w:val="28"/>
        </w:rPr>
        <w:t>Компютерная  томография  ЦНС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6. </w:t>
      </w:r>
      <w:r w:rsidR="001B03B9">
        <w:rPr>
          <w:rFonts w:ascii="Times New Roman" w:hAnsi="Times New Roman" w:cs="Times New Roman"/>
          <w:sz w:val="28"/>
          <w:szCs w:val="28"/>
        </w:rPr>
        <w:t>Электроэнцефалография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7. </w:t>
      </w:r>
      <w:r w:rsidR="001B03B9">
        <w:rPr>
          <w:rFonts w:ascii="Times New Roman" w:hAnsi="Times New Roman" w:cs="Times New Roman"/>
          <w:sz w:val="28"/>
          <w:szCs w:val="28"/>
        </w:rPr>
        <w:t>Магнито ядерный  резонанс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8. </w:t>
      </w:r>
      <w:r w:rsidR="001B03B9">
        <w:rPr>
          <w:rFonts w:ascii="Times New Roman" w:hAnsi="Times New Roman" w:cs="Times New Roman"/>
          <w:sz w:val="28"/>
          <w:szCs w:val="28"/>
        </w:rPr>
        <w:t>Позитрон  эмиссион  томография</w:t>
      </w:r>
    </w:p>
    <w:p w:rsidR="001B03B9" w:rsidRPr="009B3A34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9. </w:t>
      </w:r>
      <w:r w:rsidR="001B03B9">
        <w:rPr>
          <w:rFonts w:ascii="Times New Roman" w:hAnsi="Times New Roman" w:cs="Times New Roman"/>
          <w:sz w:val="28"/>
          <w:szCs w:val="28"/>
        </w:rPr>
        <w:t>Спондилография,  клиническое  значение</w:t>
      </w:r>
    </w:p>
    <w:p w:rsidR="001B03B9" w:rsidRPr="00DC07E5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0. </w:t>
      </w:r>
      <w:r w:rsidR="001B03B9">
        <w:rPr>
          <w:rFonts w:ascii="Times New Roman" w:hAnsi="Times New Roman" w:cs="Times New Roman"/>
          <w:sz w:val="28"/>
          <w:szCs w:val="28"/>
        </w:rPr>
        <w:t>Методы  диагностики  заболеваний  спинного  мозга</w:t>
      </w:r>
    </w:p>
    <w:p w:rsidR="001B03B9" w:rsidRPr="00D038F8" w:rsidRDefault="00B76A72" w:rsidP="001B03B9">
      <w:pPr>
        <w:ind w:firstLine="851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1. </w:t>
      </w:r>
      <w:r w:rsidR="001B03B9">
        <w:rPr>
          <w:rFonts w:ascii="Times New Roman" w:hAnsi="Times New Roman" w:cs="Times New Roman"/>
          <w:sz w:val="28"/>
          <w:szCs w:val="28"/>
        </w:rPr>
        <w:t>Методы  изучения  кровотока  нервной  системы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1B03B9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B03B9"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2. </w:t>
      </w:r>
      <w:r w:rsidR="001B03B9">
        <w:rPr>
          <w:rFonts w:ascii="Times New Roman" w:hAnsi="Times New Roman" w:cs="Times New Roman"/>
          <w:sz w:val="28"/>
          <w:szCs w:val="28"/>
        </w:rPr>
        <w:t>Мигрен</w:t>
      </w:r>
      <w:r w:rsidR="00DA2CDB">
        <w:rPr>
          <w:rFonts w:ascii="Times New Roman" w:hAnsi="Times New Roman" w:cs="Times New Roman"/>
          <w:sz w:val="28"/>
          <w:szCs w:val="28"/>
        </w:rPr>
        <w:t>ь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123. Кессонновая  болезнь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124. Вибрационная  болезнь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 Радиационная  болезнь  и  нервная  система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 Вредные  физической  факторы  и  нервная  система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 Вредные  привычки  (алкоголь,  курение)  и  нервная  система</w:t>
      </w:r>
    </w:p>
    <w:p w:rsidR="00B76A72" w:rsidRDefault="00BB0521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 Влияние</w:t>
      </w:r>
      <w:r w:rsidR="00B76A72">
        <w:rPr>
          <w:rFonts w:ascii="Times New Roman" w:hAnsi="Times New Roman" w:cs="Times New Roman"/>
          <w:sz w:val="28"/>
          <w:szCs w:val="28"/>
        </w:rPr>
        <w:t xml:space="preserve">  бы</w:t>
      </w:r>
      <w:r>
        <w:rPr>
          <w:rFonts w:ascii="Times New Roman" w:hAnsi="Times New Roman" w:cs="Times New Roman"/>
          <w:sz w:val="28"/>
          <w:szCs w:val="28"/>
        </w:rPr>
        <w:t>товых  интоксикаций  на  нервную</w:t>
      </w:r>
      <w:r w:rsidR="00B76A72">
        <w:rPr>
          <w:rFonts w:ascii="Times New Roman" w:hAnsi="Times New Roman" w:cs="Times New Roman"/>
          <w:sz w:val="28"/>
          <w:szCs w:val="28"/>
        </w:rPr>
        <w:t xml:space="preserve">  систему</w:t>
      </w:r>
    </w:p>
    <w:p w:rsidR="00B76A72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 Влияни</w:t>
      </w:r>
      <w:r w:rsidR="00BB05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промышл</w:t>
      </w:r>
      <w:r w:rsidR="00BB0521">
        <w:rPr>
          <w:rFonts w:ascii="Times New Roman" w:hAnsi="Times New Roman" w:cs="Times New Roman"/>
          <w:sz w:val="28"/>
          <w:szCs w:val="28"/>
        </w:rPr>
        <w:t>енных  интоксикаций  на  нервную</w:t>
      </w:r>
      <w:r>
        <w:rPr>
          <w:rFonts w:ascii="Times New Roman" w:hAnsi="Times New Roman" w:cs="Times New Roman"/>
          <w:sz w:val="28"/>
          <w:szCs w:val="28"/>
        </w:rPr>
        <w:t xml:space="preserve">  систему</w:t>
      </w:r>
    </w:p>
    <w:p w:rsidR="00B76A72" w:rsidRPr="00DC07E5" w:rsidRDefault="00B76A72" w:rsidP="001B03B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 Хроническое  отравление  солями  тяжелых  металов  и  нервная  система</w:t>
      </w:r>
    </w:p>
    <w:p w:rsidR="004C13C2" w:rsidRDefault="004C13C2" w:rsidP="00A32B4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C13C2" w:rsidRDefault="004C13C2" w:rsidP="00A32B4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C13C2" w:rsidRDefault="004C13C2" w:rsidP="00A32B4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D1" w:rsidRPr="001C35D1" w:rsidRDefault="001C35D1" w:rsidP="00A32B4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C2" w:rsidRDefault="004C13C2" w:rsidP="00A32B4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76A72" w:rsidRPr="00B76A72" w:rsidRDefault="00B76A72" w:rsidP="00B76A72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76A72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ЛИТЕРАТУРА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1. Sinir  sisteminin  kliniki  müayinə  üsulları  Bakı.1999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2. R.K.Şirəliyeva.  Sinir  sistemi  xəstəlikləri.  Bakı.  2003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3. R.K.Şirəliyeva  Nevrologiya.Bakı.2007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4. R.K.Şirəliyeva.  Kliniki  nevrologiya(2-ci  hissə)  Bakı. 2009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5. R.K.Şirəliyeva  Klinik  nevrologiya  (3-cü  hissə)Bakı.  2015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6.T.Q. Qədirova və b.  Uşaq sinir  xəstəlikləri. Bakı. 1991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7. Ş.İ.Mahalov.  Epilepsiya.  Bakı.  2015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8. T.M.Nəbiyev.  Neyrostomatologiya   Bakı 2019.</w:t>
      </w:r>
    </w:p>
    <w:p w:rsidR="00B76A72" w:rsidRPr="00D038F8" w:rsidRDefault="00B76A72" w:rsidP="00B76A72">
      <w:pPr>
        <w:tabs>
          <w:tab w:val="left" w:pos="1102"/>
        </w:tabs>
        <w:rPr>
          <w:rFonts w:ascii="Times New Roman" w:hAnsi="Times New Roman" w:cs="Times New Roman"/>
          <w:sz w:val="28"/>
          <w:szCs w:val="28"/>
          <w:lang w:val="az-Latn-AZ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          9. Е.И.Гусев  и  др.  Неврология  и  нейрохирургия.  2007</w:t>
      </w:r>
    </w:p>
    <w:p w:rsidR="00B76A72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38F8">
        <w:rPr>
          <w:rFonts w:ascii="Times New Roman" w:hAnsi="Times New Roman" w:cs="Times New Roman"/>
          <w:sz w:val="28"/>
          <w:szCs w:val="28"/>
          <w:lang w:val="az-Latn-AZ"/>
        </w:rPr>
        <w:t>10. А.С.Петрухин.  Детская  неврология.  2009</w:t>
      </w:r>
    </w:p>
    <w:p w:rsidR="00B76A72" w:rsidRPr="00DC07E5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З.А. Суслина  и  др.  Неврология.  Москва  2015    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12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Ш.И.Магалов  Эпилепс</w:t>
      </w:r>
      <w:r w:rsidRPr="00D038F8">
        <w:rPr>
          <w:rFonts w:ascii="Times New Roman" w:hAnsi="Times New Roman" w:cs="Times New Roman"/>
          <w:sz w:val="28"/>
          <w:szCs w:val="28"/>
        </w:rPr>
        <w:t>ия  Баку. 2014</w:t>
      </w:r>
    </w:p>
    <w:p w:rsidR="00B76A72" w:rsidRPr="00D038F8" w:rsidRDefault="00B76A72" w:rsidP="00B76A72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13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 У.E.Гусев  и  др.  Неврология  и  нейрохирургия.  2015</w:t>
      </w:r>
    </w:p>
    <w:p w:rsidR="00B76A72" w:rsidRPr="00D038F8" w:rsidRDefault="00B76A72" w:rsidP="00B76A72">
      <w:pPr>
        <w:tabs>
          <w:tab w:val="left" w:pos="110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14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 xml:space="preserve">. Richard S. Snell  Clinical Neuroanatomy </w:t>
      </w:r>
    </w:p>
    <w:p w:rsidR="00FE4350" w:rsidRPr="0023343E" w:rsidRDefault="00B76A72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15</w:t>
      </w:r>
      <w:r w:rsidRPr="00D038F8">
        <w:rPr>
          <w:rFonts w:ascii="Times New Roman" w:hAnsi="Times New Roman" w:cs="Times New Roman"/>
          <w:sz w:val="28"/>
          <w:szCs w:val="28"/>
          <w:lang w:val="az-Latn-AZ"/>
        </w:rPr>
        <w:t>.Roger P.Simon,Michael J.Aminoff, David A.Greenberg.Lange .C</w:t>
      </w:r>
      <w:r w:rsidR="00BB0521">
        <w:rPr>
          <w:rFonts w:ascii="Times New Roman" w:hAnsi="Times New Roman" w:cs="Times New Roman"/>
          <w:sz w:val="28"/>
          <w:szCs w:val="28"/>
          <w:lang w:val="az-Latn-AZ"/>
        </w:rPr>
        <w:t>linical   Neurology.10th editio</w:t>
      </w: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35D1" w:rsidRPr="0023343E" w:rsidRDefault="001C35D1" w:rsidP="00BB0521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4350" w:rsidRPr="00301C1A" w:rsidRDefault="00FE4350" w:rsidP="00FE435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sz w:val="28"/>
          <w:szCs w:val="28"/>
          <w:lang w:val="az-Latn-AZ"/>
        </w:rPr>
        <w:t>№ 1</w:t>
      </w:r>
    </w:p>
    <w:p w:rsidR="00FE4350" w:rsidRPr="003A64B9" w:rsidRDefault="00FE4350" w:rsidP="00FE435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оценивания  посешаемости  студентов  обучаюшихся  по  кредитной  системе</w:t>
      </w:r>
    </w:p>
    <w:p w:rsidR="00FE4350" w:rsidRPr="003A64B9" w:rsidRDefault="00FE4350" w:rsidP="00FE435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Утверждено  решение  Ученым   советом  АМУ  №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az-Latn-AZ"/>
        </w:rPr>
        <w:t>25.06.2019)</w:t>
      </w:r>
    </w:p>
    <w:p w:rsidR="00FE4350" w:rsidRPr="003A64B9" w:rsidRDefault="00FE4350" w:rsidP="00FE4350">
      <w:pPr>
        <w:tabs>
          <w:tab w:val="left" w:pos="1102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8"/>
        <w:gridCol w:w="851"/>
        <w:gridCol w:w="850"/>
        <w:gridCol w:w="709"/>
        <w:gridCol w:w="709"/>
        <w:gridCol w:w="850"/>
        <w:gridCol w:w="851"/>
        <w:gridCol w:w="1701"/>
      </w:tblGrid>
      <w:tr w:rsidR="00FE4350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Pr="003A64B9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Обшее  количество  часов  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50" w:rsidRPr="003A64B9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</w:p>
        </w:tc>
      </w:tr>
      <w:tr w:rsidR="00FE4350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Pr="004B4304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10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более</w:t>
            </w:r>
          </w:p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E4350" w:rsidTr="00EE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Pr="00301C1A" w:rsidRDefault="00FE4350" w:rsidP="00EE22E9">
            <w:pPr>
              <w:jc w:val="center"/>
              <w:rPr>
                <w:sz w:val="28"/>
                <w:szCs w:val="28"/>
                <w:lang w:val="az-Latn-AZ"/>
              </w:rPr>
            </w:pPr>
            <w:r w:rsidRPr="00301C1A">
              <w:rPr>
                <w:sz w:val="28"/>
                <w:szCs w:val="28"/>
                <w:lang w:val="az-Latn-AZ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Pr="004B4304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  лимит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0" w:rsidRPr="004B4304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допускается  к  экзамена</w:t>
            </w:r>
          </w:p>
        </w:tc>
      </w:tr>
    </w:tbl>
    <w:p w:rsidR="00FE4350" w:rsidRDefault="00FE4350" w:rsidP="00FE4350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E4350" w:rsidRPr="00301C1A" w:rsidRDefault="00FE4350" w:rsidP="00FE435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01C1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301C1A">
        <w:rPr>
          <w:rFonts w:ascii="Times New Roman" w:hAnsi="Times New Roman" w:cs="Times New Roman"/>
          <w:b/>
          <w:sz w:val="28"/>
          <w:szCs w:val="28"/>
        </w:rPr>
        <w:t>№ 2</w:t>
      </w:r>
    </w:p>
    <w:p w:rsidR="00FE4350" w:rsidRDefault="00FE4350" w:rsidP="00FE4350">
      <w:pPr>
        <w:tabs>
          <w:tab w:val="left" w:pos="1102"/>
        </w:tabs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пропустивший  более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40%  </w:t>
      </w:r>
      <w:r>
        <w:rPr>
          <w:rFonts w:ascii="Times New Roman" w:hAnsi="Times New Roman" w:cs="Times New Roman"/>
          <w:sz w:val="28"/>
          <w:szCs w:val="28"/>
        </w:rPr>
        <w:t>лекции  (независимо  от  пропусков  практических  занятий )  не  допускается  до  экзаменов.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FE4350" w:rsidRPr="004B4304" w:rsidRDefault="00FE4350" w:rsidP="00FE4350">
      <w:pPr>
        <w:tabs>
          <w:tab w:val="left" w:pos="11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 пропушенных  лекционных  часов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7"/>
        <w:gridCol w:w="3184"/>
      </w:tblGrid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лекционных    часов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Pr="004B4304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пропушенных 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недопуск  к  экзаменам)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Pr="004B4304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пропусков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Pr="00D0751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Pr="00D0751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Pr="00D0751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07510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43%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44%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45%</w:t>
            </w:r>
          </w:p>
        </w:tc>
      </w:tr>
      <w:tr w:rsidR="00FE4350" w:rsidTr="00EE22E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50" w:rsidRDefault="00FE4350" w:rsidP="00EE22E9">
            <w:pPr>
              <w:tabs>
                <w:tab w:val="left" w:pos="1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43%</w:t>
            </w:r>
          </w:p>
        </w:tc>
      </w:tr>
    </w:tbl>
    <w:p w:rsidR="00FE4350" w:rsidRDefault="00FE4350" w:rsidP="00FE4350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FE4350" w:rsidRPr="00197183" w:rsidRDefault="00FE4350" w:rsidP="006E57B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FE4350" w:rsidRPr="00197183" w:rsidSect="00D0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8BE"/>
    <w:rsid w:val="000B37E1"/>
    <w:rsid w:val="000B4D03"/>
    <w:rsid w:val="000D76BF"/>
    <w:rsid w:val="000E2934"/>
    <w:rsid w:val="00197183"/>
    <w:rsid w:val="001B03B9"/>
    <w:rsid w:val="001C35D1"/>
    <w:rsid w:val="001D6212"/>
    <w:rsid w:val="001F2B46"/>
    <w:rsid w:val="00227042"/>
    <w:rsid w:val="0023343E"/>
    <w:rsid w:val="00257E08"/>
    <w:rsid w:val="0026275D"/>
    <w:rsid w:val="002B19BC"/>
    <w:rsid w:val="002F6F79"/>
    <w:rsid w:val="003079F8"/>
    <w:rsid w:val="0034290B"/>
    <w:rsid w:val="003536EA"/>
    <w:rsid w:val="00411AE7"/>
    <w:rsid w:val="00413984"/>
    <w:rsid w:val="00416312"/>
    <w:rsid w:val="00440308"/>
    <w:rsid w:val="004C13C2"/>
    <w:rsid w:val="00566CED"/>
    <w:rsid w:val="00605AD1"/>
    <w:rsid w:val="00666CC9"/>
    <w:rsid w:val="00684F4C"/>
    <w:rsid w:val="006A2D61"/>
    <w:rsid w:val="006B5967"/>
    <w:rsid w:val="006B6E84"/>
    <w:rsid w:val="006E57BE"/>
    <w:rsid w:val="0070422C"/>
    <w:rsid w:val="007168D4"/>
    <w:rsid w:val="00753C64"/>
    <w:rsid w:val="007C0894"/>
    <w:rsid w:val="007C0C65"/>
    <w:rsid w:val="00802949"/>
    <w:rsid w:val="00863D60"/>
    <w:rsid w:val="00867DCE"/>
    <w:rsid w:val="0088283B"/>
    <w:rsid w:val="008E6058"/>
    <w:rsid w:val="00906975"/>
    <w:rsid w:val="009B5B70"/>
    <w:rsid w:val="009D37AE"/>
    <w:rsid w:val="00A32B40"/>
    <w:rsid w:val="00A536D0"/>
    <w:rsid w:val="00AA5D34"/>
    <w:rsid w:val="00B03796"/>
    <w:rsid w:val="00B54608"/>
    <w:rsid w:val="00B76A72"/>
    <w:rsid w:val="00B90093"/>
    <w:rsid w:val="00BB0521"/>
    <w:rsid w:val="00C51F84"/>
    <w:rsid w:val="00CD6B73"/>
    <w:rsid w:val="00D03150"/>
    <w:rsid w:val="00D1289C"/>
    <w:rsid w:val="00D640C3"/>
    <w:rsid w:val="00D848D3"/>
    <w:rsid w:val="00D94C0C"/>
    <w:rsid w:val="00DA2CDB"/>
    <w:rsid w:val="00DB1FE3"/>
    <w:rsid w:val="00DC50F3"/>
    <w:rsid w:val="00E35D3C"/>
    <w:rsid w:val="00EA7B81"/>
    <w:rsid w:val="00ED48BE"/>
    <w:rsid w:val="00EF5E7B"/>
    <w:rsid w:val="00F40B7A"/>
    <w:rsid w:val="00F62A21"/>
    <w:rsid w:val="00F64524"/>
    <w:rsid w:val="00FA52B2"/>
    <w:rsid w:val="00FB536D"/>
    <w:rsid w:val="00FE4350"/>
    <w:rsid w:val="00FE5A28"/>
    <w:rsid w:val="00FE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BE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0B"/>
    <w:rPr>
      <w:rFonts w:ascii="Tahoma" w:eastAsia="MS Mincho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3C64"/>
    <w:rPr>
      <w:color w:val="0000FF" w:themeColor="hyperlink"/>
      <w:u w:val="single"/>
    </w:rPr>
  </w:style>
  <w:style w:type="paragraph" w:styleId="a8">
    <w:name w:val="No Spacing"/>
    <w:uiPriority w:val="1"/>
    <w:qFormat/>
    <w:rsid w:val="00753C64"/>
    <w:pPr>
      <w:spacing w:after="0" w:line="240" w:lineRule="auto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BE"/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artment_nmg@amu.edu.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1972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Samira</cp:lastModifiedBy>
  <cp:revision>47</cp:revision>
  <cp:lastPrinted>2021-11-01T08:41:00Z</cp:lastPrinted>
  <dcterms:created xsi:type="dcterms:W3CDTF">2016-03-10T03:56:00Z</dcterms:created>
  <dcterms:modified xsi:type="dcterms:W3CDTF">2021-11-01T08:41:00Z</dcterms:modified>
</cp:coreProperties>
</file>